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25BE9" w14:textId="250EA887" w:rsidR="002D4997" w:rsidRPr="002D4997" w:rsidRDefault="002D4997" w:rsidP="002D4997">
      <w:pPr>
        <w:tabs>
          <w:tab w:val="num" w:pos="720"/>
        </w:tabs>
        <w:spacing w:after="120" w:line="240" w:lineRule="auto"/>
        <w:ind w:left="1267" w:hanging="1177"/>
        <w:contextualSpacing/>
        <w:jc w:val="both"/>
        <w:rPr>
          <w:rFonts w:ascii="Microsoft YaHei" w:eastAsia="Microsoft YaHei" w:hAnsi="Microsoft YaHei"/>
          <w:sz w:val="24"/>
          <w:szCs w:val="24"/>
          <w:u w:val="single"/>
        </w:rPr>
      </w:pPr>
      <w:r w:rsidRPr="002D4997">
        <w:rPr>
          <w:rFonts w:ascii="Microsoft YaHei" w:eastAsia="Microsoft YaHei" w:hAnsi="Microsoft YaHei" w:hint="eastAsia"/>
          <w:sz w:val="24"/>
          <w:szCs w:val="24"/>
          <w:u w:val="single"/>
        </w:rPr>
        <w:t>報告事項</w:t>
      </w:r>
    </w:p>
    <w:p w14:paraId="396413B2" w14:textId="77777777" w:rsidR="002D4997" w:rsidRPr="002D4997" w:rsidRDefault="002D4997" w:rsidP="002D4997">
      <w:pPr>
        <w:numPr>
          <w:ilvl w:val="0"/>
          <w:numId w:val="2"/>
        </w:num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D4997">
        <w:rPr>
          <w:rFonts w:ascii="Arial" w:eastAsia="Microsoft YaHei" w:hAnsi="Arial" w:cs="Arial"/>
          <w:kern w:val="24"/>
          <w:sz w:val="24"/>
          <w:szCs w:val="24"/>
        </w:rPr>
        <w:t>3</w:t>
      </w:r>
      <w:r w:rsidRPr="002D4997">
        <w:rPr>
          <w:rFonts w:ascii="Arial" w:eastAsia="Microsoft YaHei" w:hAnsi="Arial" w:cs="Arial"/>
          <w:kern w:val="24"/>
          <w:sz w:val="24"/>
          <w:szCs w:val="24"/>
        </w:rPr>
        <w:t>月</w:t>
      </w:r>
      <w:r w:rsidRPr="002D4997">
        <w:rPr>
          <w:rFonts w:ascii="Arial" w:eastAsia="Microsoft YaHei" w:hAnsi="Arial" w:cs="Arial"/>
          <w:kern w:val="24"/>
          <w:sz w:val="24"/>
          <w:szCs w:val="24"/>
        </w:rPr>
        <w:t>31</w:t>
      </w:r>
      <w:r w:rsidRPr="002D4997">
        <w:rPr>
          <w:rFonts w:ascii="Arial" w:eastAsia="Microsoft YaHei" w:hAnsi="Arial" w:cs="Arial"/>
          <w:kern w:val="24"/>
          <w:sz w:val="24"/>
          <w:szCs w:val="24"/>
        </w:rPr>
        <w:t>日（星期三）是禱告會，晚上</w:t>
      </w:r>
      <w:r w:rsidRPr="002D4997">
        <w:rPr>
          <w:rFonts w:ascii="Arial" w:eastAsia="Microsoft YaHei" w:hAnsi="Arial" w:cs="Arial"/>
          <w:kern w:val="24"/>
          <w:sz w:val="24"/>
          <w:szCs w:val="24"/>
        </w:rPr>
        <w:t>8</w:t>
      </w:r>
      <w:r w:rsidRPr="002D4997">
        <w:rPr>
          <w:rFonts w:ascii="Arial" w:eastAsia="Microsoft YaHei" w:hAnsi="Arial" w:cs="Arial"/>
          <w:kern w:val="24"/>
          <w:sz w:val="24"/>
          <w:szCs w:val="24"/>
        </w:rPr>
        <w:t>點聚會，讓我們以禱告來親近父神，仰望祂的施恩。</w:t>
      </w:r>
    </w:p>
    <w:p w14:paraId="4F5460EA" w14:textId="77777777" w:rsidR="002D4997" w:rsidRPr="002D4997" w:rsidRDefault="002D4997" w:rsidP="002D4997">
      <w:pPr>
        <w:numPr>
          <w:ilvl w:val="0"/>
          <w:numId w:val="2"/>
        </w:num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D4997">
        <w:rPr>
          <w:rFonts w:ascii="Arial" w:eastAsia="Microsoft YaHei" w:hAnsi="Arial" w:cs="Arial"/>
          <w:kern w:val="24"/>
          <w:sz w:val="24"/>
          <w:szCs w:val="24"/>
        </w:rPr>
        <w:t>4</w:t>
      </w:r>
      <w:r w:rsidRPr="002D4997">
        <w:rPr>
          <w:rFonts w:ascii="Arial" w:eastAsia="Microsoft YaHei" w:hAnsi="Arial" w:cs="Arial"/>
          <w:kern w:val="24"/>
          <w:sz w:val="24"/>
          <w:szCs w:val="24"/>
        </w:rPr>
        <w:t>月</w:t>
      </w:r>
      <w:r w:rsidRPr="002D4997">
        <w:rPr>
          <w:rFonts w:ascii="Arial" w:eastAsia="Microsoft YaHei" w:hAnsi="Arial" w:cs="Arial"/>
          <w:kern w:val="24"/>
          <w:sz w:val="24"/>
          <w:szCs w:val="24"/>
        </w:rPr>
        <w:t>2</w:t>
      </w:r>
      <w:r w:rsidRPr="002D4997">
        <w:rPr>
          <w:rFonts w:ascii="Arial" w:eastAsia="Microsoft YaHei" w:hAnsi="Arial" w:cs="Arial"/>
          <w:kern w:val="24"/>
          <w:sz w:val="24"/>
          <w:szCs w:val="24"/>
        </w:rPr>
        <w:t>日（星期五）是受難節，晚上</w:t>
      </w:r>
      <w:r w:rsidRPr="002D4997">
        <w:rPr>
          <w:rFonts w:ascii="Arial" w:eastAsia="Microsoft YaHei" w:hAnsi="Arial" w:cs="Arial"/>
          <w:kern w:val="24"/>
          <w:sz w:val="24"/>
          <w:szCs w:val="24"/>
        </w:rPr>
        <w:t>8</w:t>
      </w:r>
      <w:r w:rsidRPr="002D4997">
        <w:rPr>
          <w:rFonts w:ascii="Arial" w:eastAsia="Microsoft YaHei" w:hAnsi="Arial" w:cs="Arial"/>
          <w:kern w:val="24"/>
          <w:sz w:val="24"/>
          <w:szCs w:val="24"/>
        </w:rPr>
        <w:t>點我們一起來默想基督代我們所受的痛苦，讓我們貼近主動心！</w:t>
      </w:r>
    </w:p>
    <w:p w14:paraId="7316D542" w14:textId="77777777" w:rsidR="002D4997" w:rsidRPr="002D4997" w:rsidRDefault="002D4997" w:rsidP="002D4997">
      <w:pPr>
        <w:numPr>
          <w:ilvl w:val="0"/>
          <w:numId w:val="2"/>
        </w:num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D4997">
        <w:rPr>
          <w:rFonts w:ascii="Arial" w:eastAsia="Microsoft YaHei" w:hAnsi="Arial" w:cs="Arial"/>
          <w:kern w:val="24"/>
          <w:sz w:val="24"/>
          <w:szCs w:val="24"/>
        </w:rPr>
        <w:t>4</w:t>
      </w:r>
      <w:r w:rsidRPr="002D4997">
        <w:rPr>
          <w:rFonts w:ascii="Arial" w:eastAsia="Microsoft YaHei" w:hAnsi="Arial" w:cs="Arial"/>
          <w:kern w:val="24"/>
          <w:sz w:val="24"/>
          <w:szCs w:val="24"/>
        </w:rPr>
        <w:t>月</w:t>
      </w:r>
      <w:r w:rsidRPr="002D4997">
        <w:rPr>
          <w:rFonts w:ascii="Arial" w:eastAsia="Microsoft YaHei" w:hAnsi="Arial" w:cs="Arial"/>
          <w:kern w:val="24"/>
          <w:sz w:val="24"/>
          <w:szCs w:val="24"/>
        </w:rPr>
        <w:t>4</w:t>
      </w:r>
      <w:r w:rsidRPr="002D4997">
        <w:rPr>
          <w:rFonts w:ascii="Arial" w:eastAsia="Microsoft YaHei" w:hAnsi="Arial" w:cs="Arial"/>
          <w:kern w:val="24"/>
          <w:sz w:val="24"/>
          <w:szCs w:val="24"/>
        </w:rPr>
        <w:t>日是復活節聖餐主日崇拜，請預備心守主餐，以心靈和誠實敬拜神！</w:t>
      </w:r>
    </w:p>
    <w:p w14:paraId="4E004687" w14:textId="341EDE71" w:rsidR="002D4997" w:rsidRPr="002D4997" w:rsidRDefault="002D4997" w:rsidP="002D4997">
      <w:pPr>
        <w:numPr>
          <w:ilvl w:val="0"/>
          <w:numId w:val="2"/>
        </w:num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D4997">
        <w:rPr>
          <w:rFonts w:ascii="Arial" w:eastAsia="Microsoft YaHei" w:hAnsi="Arial" w:cs="Arial"/>
          <w:kern w:val="24"/>
          <w:sz w:val="24"/>
          <w:szCs w:val="24"/>
        </w:rPr>
        <w:t>4</w:t>
      </w:r>
      <w:r w:rsidRPr="002D4997">
        <w:rPr>
          <w:rFonts w:ascii="Arial" w:eastAsia="Microsoft YaHei" w:hAnsi="Arial" w:cs="Arial"/>
          <w:kern w:val="24"/>
          <w:sz w:val="24"/>
          <w:szCs w:val="24"/>
        </w:rPr>
        <w:t>月</w:t>
      </w:r>
      <w:r w:rsidRPr="002D4997">
        <w:rPr>
          <w:rFonts w:ascii="Arial" w:eastAsia="Microsoft YaHei" w:hAnsi="Arial" w:cs="Arial"/>
          <w:kern w:val="24"/>
          <w:sz w:val="24"/>
          <w:szCs w:val="24"/>
        </w:rPr>
        <w:t>4</w:t>
      </w:r>
      <w:r w:rsidRPr="002D4997">
        <w:rPr>
          <w:rFonts w:ascii="Arial" w:eastAsia="Microsoft YaHei" w:hAnsi="Arial" w:cs="Arial"/>
          <w:kern w:val="24"/>
          <w:sz w:val="24"/>
          <w:szCs w:val="24"/>
        </w:rPr>
        <w:t>日成人主日學開始新課程《王國的興起》，若您第一次想參加請通知李牧師。</w:t>
      </w:r>
    </w:p>
    <w:p w14:paraId="1F485472" w14:textId="4124998A" w:rsidR="002D4997" w:rsidRDefault="002D4997" w:rsidP="002D4997">
      <w:pPr>
        <w:spacing w:after="120" w:line="240" w:lineRule="auto"/>
        <w:contextualSpacing/>
        <w:jc w:val="both"/>
        <w:rPr>
          <w:rFonts w:ascii="Arial" w:eastAsia="Microsoft YaHei" w:hAnsi="Arial" w:cs="Arial"/>
          <w:kern w:val="24"/>
          <w:sz w:val="24"/>
          <w:szCs w:val="24"/>
        </w:rPr>
      </w:pPr>
    </w:p>
    <w:p w14:paraId="34232AD6" w14:textId="2B22E108" w:rsidR="002D4997" w:rsidRPr="002D4997" w:rsidRDefault="002D4997" w:rsidP="002D4997">
      <w:pPr>
        <w:spacing w:after="120" w:line="240" w:lineRule="auto"/>
        <w:contextualSpacing/>
        <w:jc w:val="both"/>
        <w:rPr>
          <w:rFonts w:ascii="Arial" w:eastAsia="Microsoft YaHei" w:hAnsi="Arial" w:cs="Arial"/>
          <w:kern w:val="24"/>
          <w:sz w:val="24"/>
          <w:szCs w:val="24"/>
          <w:u w:val="single"/>
        </w:rPr>
      </w:pPr>
      <w:r w:rsidRPr="002D4997">
        <w:rPr>
          <w:rFonts w:ascii="Arial" w:eastAsia="Microsoft YaHei" w:hAnsi="Arial" w:cs="Arial" w:hint="eastAsia"/>
          <w:kern w:val="24"/>
          <w:sz w:val="24"/>
          <w:szCs w:val="24"/>
          <w:u w:val="single"/>
        </w:rPr>
        <w:t>禱告事項</w:t>
      </w:r>
    </w:p>
    <w:p w14:paraId="08409FE4" w14:textId="77777777" w:rsidR="002D4997" w:rsidRPr="002D4997" w:rsidRDefault="002D4997" w:rsidP="002D4997">
      <w:pPr>
        <w:pStyle w:val="ListParagraph"/>
        <w:numPr>
          <w:ilvl w:val="0"/>
          <w:numId w:val="3"/>
        </w:numPr>
        <w:spacing w:after="120"/>
        <w:ind w:left="360"/>
        <w:jc w:val="both"/>
        <w:rPr>
          <w:rFonts w:ascii="Arial" w:eastAsia="Microsoft YaHei" w:hAnsi="Arial" w:cs="Arial"/>
        </w:rPr>
      </w:pPr>
      <w:r w:rsidRPr="002D4997">
        <w:rPr>
          <w:rFonts w:ascii="Arial" w:eastAsia="Microsoft YaHei" w:hAnsi="Arial" w:cs="Arial"/>
        </w:rPr>
        <w:t>求主使疫情繼續轉好，讓我們可以回到教會實體敬拜、團契生活、傳揚福音。</w:t>
      </w:r>
    </w:p>
    <w:p w14:paraId="3242935E" w14:textId="77777777" w:rsidR="002D4997" w:rsidRPr="002D4997" w:rsidRDefault="002D4997" w:rsidP="002D4997">
      <w:pPr>
        <w:pStyle w:val="ListParagraph"/>
        <w:numPr>
          <w:ilvl w:val="0"/>
          <w:numId w:val="3"/>
        </w:numPr>
        <w:spacing w:after="120"/>
        <w:ind w:left="360"/>
        <w:jc w:val="both"/>
        <w:rPr>
          <w:rFonts w:ascii="Arial" w:eastAsia="Microsoft YaHei" w:hAnsi="Arial" w:cs="Arial"/>
        </w:rPr>
      </w:pPr>
      <w:r w:rsidRPr="002D4997">
        <w:rPr>
          <w:rFonts w:ascii="Arial" w:eastAsia="Microsoft YaHei" w:hAnsi="Arial" w:cs="Arial"/>
        </w:rPr>
        <w:t>美國近況發生多宗暴力攻擊及恐嚇亞裔或華人，及槍殺事件引起社會氣氛很不安和憤怒，求主保守安分守己的人，安慰受害者恐懼憤怒的心。</w:t>
      </w:r>
    </w:p>
    <w:p w14:paraId="024F2AA3" w14:textId="3F1C5710" w:rsidR="002D4997" w:rsidRPr="002D4997" w:rsidRDefault="002D4997" w:rsidP="002D4997">
      <w:pPr>
        <w:pStyle w:val="ListParagraph"/>
        <w:numPr>
          <w:ilvl w:val="0"/>
          <w:numId w:val="3"/>
        </w:numPr>
        <w:spacing w:after="120"/>
        <w:ind w:left="360"/>
        <w:jc w:val="both"/>
        <w:rPr>
          <w:rFonts w:ascii="Arial" w:eastAsia="Microsoft YaHei" w:hAnsi="Arial" w:cs="Arial"/>
        </w:rPr>
      </w:pPr>
      <w:r w:rsidRPr="002D4997">
        <w:rPr>
          <w:rFonts w:ascii="Arial" w:eastAsia="Microsoft YaHei" w:hAnsi="Arial" w:cs="Arial"/>
        </w:rPr>
        <w:t>為梁艷鳳姊妹身體非常虛弱禱告。求主憐憫使用醫生幫助她早日康復。</w:t>
      </w:r>
    </w:p>
    <w:p w14:paraId="1531D5D3" w14:textId="65DD1DCE" w:rsidR="00E51B4F" w:rsidRPr="002D4997" w:rsidRDefault="00E51B4F" w:rsidP="002D4997">
      <w:pPr>
        <w:ind w:left="360" w:hanging="360"/>
        <w:rPr>
          <w:rFonts w:ascii="Arial" w:eastAsia="Microsoft YaHei" w:hAnsi="Arial" w:cs="Arial"/>
          <w:sz w:val="24"/>
          <w:szCs w:val="24"/>
        </w:rPr>
      </w:pPr>
    </w:p>
    <w:sectPr w:rsidR="00E51B4F" w:rsidRPr="002D4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9679D"/>
    <w:multiLevelType w:val="hybridMultilevel"/>
    <w:tmpl w:val="9F56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32439"/>
    <w:multiLevelType w:val="hybridMultilevel"/>
    <w:tmpl w:val="D44036EC"/>
    <w:lvl w:ilvl="0" w:tplc="6F824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CE9B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269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BE6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097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B04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FEA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09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3410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78182E"/>
    <w:multiLevelType w:val="hybridMultilevel"/>
    <w:tmpl w:val="9E6E825E"/>
    <w:lvl w:ilvl="0" w:tplc="ED78A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980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F60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7C9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C62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440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A8A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8E4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28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97"/>
    <w:rsid w:val="002D4997"/>
    <w:rsid w:val="00E5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01017"/>
  <w15:chartTrackingRefBased/>
  <w15:docId w15:val="{D180C0CE-D51F-425E-A373-6D5377CD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99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8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3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6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4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Teck Lee</dc:creator>
  <cp:keywords/>
  <dc:description/>
  <cp:lastModifiedBy>Meng Teck Lee</cp:lastModifiedBy>
  <cp:revision>1</cp:revision>
  <dcterms:created xsi:type="dcterms:W3CDTF">2021-03-30T05:00:00Z</dcterms:created>
  <dcterms:modified xsi:type="dcterms:W3CDTF">2021-03-30T05:04:00Z</dcterms:modified>
</cp:coreProperties>
</file>